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E2963" w:rsidRDefault="00FE2963" w:rsidP="00FE296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tablicy ogłoszeń tut. Urzędu w dniach: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B35192">
        <w:rPr>
          <w:rFonts w:ascii="Times New Roman" w:eastAsia="Times New Roman" w:hAnsi="Times New Roman"/>
          <w:b/>
          <w:sz w:val="24"/>
          <w:szCs w:val="24"/>
          <w:lang w:eastAsia="pl-PL"/>
        </w:rPr>
        <w:t>05.06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B35192">
        <w:rPr>
          <w:rFonts w:ascii="Times New Roman" w:eastAsia="Times New Roman" w:hAnsi="Times New Roman"/>
          <w:b/>
          <w:sz w:val="24"/>
          <w:szCs w:val="24"/>
          <w:lang w:eastAsia="pl-PL"/>
        </w:rPr>
        <w:t>26.06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r w:rsidR="00B35192">
        <w:rPr>
          <w:rFonts w:ascii="Times New Roman" w:eastAsia="Times New Roman" w:hAnsi="Times New Roman"/>
          <w:b/>
          <w:sz w:val="24"/>
          <w:szCs w:val="24"/>
          <w:lang w:eastAsia="pl-PL"/>
        </w:rPr>
        <w:t>wykazu:</w:t>
      </w:r>
    </w:p>
    <w:p w:rsidR="00B35192" w:rsidRPr="00B35192" w:rsidRDefault="00B35192" w:rsidP="00FE2963">
      <w:pPr>
        <w:pStyle w:val="Akapitzlist"/>
        <w:numPr>
          <w:ilvl w:val="0"/>
          <w:numId w:val="1"/>
        </w:numPr>
        <w:tabs>
          <w:tab w:val="left" w:pos="694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lokalu </w:t>
      </w:r>
      <w:r>
        <w:rPr>
          <w:rFonts w:ascii="Times New Roman" w:hAnsi="Times New Roman"/>
          <w:sz w:val="24"/>
          <w:szCs w:val="24"/>
        </w:rPr>
        <w:t xml:space="preserve">mieszkalnego mieszczącego się w budynku położonym w Chojnowie przy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ul. Wincentego </w:t>
      </w:r>
      <w:r w:rsidR="005A4614">
        <w:rPr>
          <w:rFonts w:ascii="Times New Roman" w:hAnsi="Times New Roman"/>
          <w:sz w:val="24"/>
          <w:szCs w:val="24"/>
        </w:rPr>
        <w:t>Witosa 15,</w:t>
      </w:r>
      <w:bookmarkStart w:id="0" w:name="_GoBack"/>
      <w:bookmarkEnd w:id="0"/>
    </w:p>
    <w:p w:rsidR="00B35192" w:rsidRPr="00B35192" w:rsidRDefault="00B35192" w:rsidP="00FE2963">
      <w:pPr>
        <w:pStyle w:val="Akapitzlist"/>
        <w:numPr>
          <w:ilvl w:val="0"/>
          <w:numId w:val="1"/>
        </w:numPr>
        <w:tabs>
          <w:tab w:val="left" w:pos="694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A2314">
        <w:rPr>
          <w:rFonts w:ascii="Times New Roman" w:hAnsi="Times New Roman"/>
          <w:color w:val="000000"/>
          <w:sz w:val="24"/>
          <w:szCs w:val="24"/>
        </w:rPr>
        <w:t>lokalu niespełniającego wymogów samodzielnego lokalu mieszkalnego</w:t>
      </w:r>
      <w:r>
        <w:rPr>
          <w:rFonts w:ascii="Times New Roman" w:hAnsi="Times New Roman"/>
          <w:sz w:val="24"/>
          <w:szCs w:val="24"/>
        </w:rPr>
        <w:t xml:space="preserve"> mieszczącego się w budynku</w:t>
      </w:r>
      <w:r w:rsidRPr="00C54358">
        <w:rPr>
          <w:rFonts w:ascii="Times New Roman" w:hAnsi="Times New Roman"/>
          <w:sz w:val="24"/>
          <w:szCs w:val="24"/>
        </w:rPr>
        <w:t xml:space="preserve"> położony</w:t>
      </w:r>
      <w:r>
        <w:rPr>
          <w:rFonts w:ascii="Times New Roman" w:hAnsi="Times New Roman"/>
          <w:sz w:val="24"/>
          <w:szCs w:val="24"/>
        </w:rPr>
        <w:t>m</w:t>
      </w:r>
      <w:r w:rsidRPr="00C54358">
        <w:rPr>
          <w:rFonts w:ascii="Times New Roman" w:hAnsi="Times New Roman"/>
          <w:sz w:val="24"/>
          <w:szCs w:val="24"/>
        </w:rPr>
        <w:t xml:space="preserve"> w Chojnowie przy ul. </w:t>
      </w:r>
      <w:r>
        <w:rPr>
          <w:rFonts w:ascii="Times New Roman" w:hAnsi="Times New Roman"/>
          <w:sz w:val="24"/>
          <w:szCs w:val="24"/>
        </w:rPr>
        <w:t>Mikołaja Reja 13</w:t>
      </w:r>
      <w:r w:rsidR="00FE2963"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E2963" w:rsidRPr="00B35192" w:rsidRDefault="00FE2963" w:rsidP="00B3519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5192">
        <w:rPr>
          <w:rFonts w:ascii="Times New Roman" w:eastAsia="Times New Roman" w:hAnsi="Times New Roman"/>
          <w:sz w:val="24"/>
          <w:szCs w:val="24"/>
          <w:lang w:eastAsia="pl-PL"/>
        </w:rPr>
        <w:t>przeznaczonych</w:t>
      </w:r>
      <w:r w:rsidR="00B35192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w trybie przetargu </w:t>
      </w:r>
      <w:r w:rsidRPr="00B351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5192">
        <w:rPr>
          <w:rFonts w:ascii="Times New Roman" w:hAnsi="Times New Roman"/>
          <w:sz w:val="24"/>
          <w:szCs w:val="24"/>
        </w:rPr>
        <w:t xml:space="preserve">- </w:t>
      </w:r>
      <w:r w:rsidRPr="00B351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B35192">
        <w:rPr>
          <w:rFonts w:ascii="Times New Roman" w:eastAsia="Times New Roman" w:hAnsi="Times New Roman"/>
          <w:b/>
          <w:sz w:val="24"/>
          <w:szCs w:val="24"/>
          <w:lang w:eastAsia="pl-PL"/>
        </w:rPr>
        <w:t>78</w:t>
      </w:r>
      <w:r w:rsidRPr="00B351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/2020 Burmistrza Miasta Chojnowa z dnia </w:t>
      </w:r>
      <w:r w:rsidR="00B35192">
        <w:rPr>
          <w:rFonts w:ascii="Times New Roman" w:eastAsia="Times New Roman" w:hAnsi="Times New Roman"/>
          <w:b/>
          <w:sz w:val="24"/>
          <w:szCs w:val="24"/>
          <w:lang w:eastAsia="pl-PL"/>
        </w:rPr>
        <w:t>03</w:t>
      </w:r>
      <w:r w:rsidRPr="00B3519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35192">
        <w:rPr>
          <w:rFonts w:ascii="Times New Roman" w:eastAsia="Times New Roman" w:hAnsi="Times New Roman"/>
          <w:b/>
          <w:sz w:val="24"/>
          <w:szCs w:val="24"/>
          <w:lang w:eastAsia="pl-PL"/>
        </w:rPr>
        <w:t>06</w:t>
      </w:r>
      <w:r w:rsidRPr="00B351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.2020r. </w:t>
      </w:r>
    </w:p>
    <w:p w:rsidR="00FE2963" w:rsidRDefault="00FE2963" w:rsidP="00B35192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</w:t>
      </w:r>
      <w:r w:rsidR="00B35192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</w:t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B3519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art. 34 ust. 1 pkt 1 i pkt 2 w/w ustawy o gospodarce nieruchomościami winny złożyć wnioski w Urzędzie Miejskim w Chojnowie w terminie do dnia </w:t>
      </w:r>
      <w:r w:rsidR="00B35192">
        <w:rPr>
          <w:rFonts w:ascii="Times New Roman" w:eastAsia="Times New Roman" w:hAnsi="Times New Roman"/>
          <w:b/>
          <w:sz w:val="24"/>
          <w:szCs w:val="24"/>
          <w:lang w:eastAsia="pl-PL"/>
        </w:rPr>
        <w:t>17.07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.2020</w:t>
      </w:r>
      <w:r w:rsidRPr="001010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4156D6" w:rsidRDefault="004156D6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Wykazy 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  w Biuletynie Informacji Publicznej na stronie: bip.chojnow.net.pl.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4156D6"/>
    <w:rsid w:val="005A4614"/>
    <w:rsid w:val="00650866"/>
    <w:rsid w:val="00913163"/>
    <w:rsid w:val="00991820"/>
    <w:rsid w:val="00B35192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2020-04-08T06:30:00Z</cp:lastPrinted>
  <dcterms:created xsi:type="dcterms:W3CDTF">2020-04-08T06:18:00Z</dcterms:created>
  <dcterms:modified xsi:type="dcterms:W3CDTF">2020-06-03T10:30:00Z</dcterms:modified>
</cp:coreProperties>
</file>