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88" w:rsidRDefault="009F7D88" w:rsidP="00B0194D">
      <w:pPr>
        <w:spacing w:line="360" w:lineRule="auto"/>
        <w:ind w:left="181" w:righ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9F7D88" w:rsidRDefault="009F7D88" w:rsidP="00B0194D">
      <w:pPr>
        <w:spacing w:line="360" w:lineRule="auto"/>
        <w:ind w:left="142" w:right="-567" w:firstLine="39"/>
        <w:rPr>
          <w:b/>
          <w:sz w:val="24"/>
          <w:szCs w:val="24"/>
        </w:rPr>
      </w:pPr>
    </w:p>
    <w:p w:rsidR="00B0194D" w:rsidRPr="009312A8" w:rsidRDefault="009F7D88" w:rsidP="00B0194D">
      <w:pPr>
        <w:spacing w:line="360" w:lineRule="auto"/>
        <w:ind w:left="142" w:right="-567" w:firstLine="39"/>
        <w:rPr>
          <w:sz w:val="22"/>
          <w:szCs w:val="24"/>
        </w:rPr>
      </w:pPr>
      <w:r w:rsidRPr="009312A8">
        <w:rPr>
          <w:sz w:val="22"/>
          <w:szCs w:val="24"/>
        </w:rPr>
        <w:t>Zgodnie z art. 35 ust.1 ustawy o gospodarce nieruchomościami (</w:t>
      </w:r>
      <w:proofErr w:type="spellStart"/>
      <w:r w:rsidRPr="009312A8">
        <w:rPr>
          <w:sz w:val="22"/>
          <w:szCs w:val="24"/>
        </w:rPr>
        <w:t>t.j</w:t>
      </w:r>
      <w:proofErr w:type="spellEnd"/>
      <w:r w:rsidRPr="009312A8">
        <w:rPr>
          <w:sz w:val="22"/>
          <w:szCs w:val="24"/>
        </w:rPr>
        <w:t xml:space="preserve">. Dz. U. z 2018r. poz. </w:t>
      </w:r>
      <w:r w:rsidR="00B0194D">
        <w:rPr>
          <w:sz w:val="22"/>
          <w:szCs w:val="24"/>
        </w:rPr>
        <w:t xml:space="preserve">2204 </w:t>
      </w:r>
      <w:r w:rsidR="00B0194D" w:rsidRPr="009312A8">
        <w:rPr>
          <w:sz w:val="22"/>
          <w:szCs w:val="24"/>
        </w:rPr>
        <w:t>ze zm.)</w:t>
      </w:r>
    </w:p>
    <w:p w:rsidR="009F7D88" w:rsidRPr="009312A8" w:rsidRDefault="00B0194D" w:rsidP="00B0194D">
      <w:pPr>
        <w:spacing w:line="360" w:lineRule="auto"/>
        <w:ind w:left="142" w:right="-567" w:firstLine="39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                 </w:t>
      </w:r>
      <w:r w:rsidR="009F7D88" w:rsidRPr="009312A8">
        <w:rPr>
          <w:sz w:val="22"/>
          <w:szCs w:val="24"/>
        </w:rPr>
        <w:t xml:space="preserve"> </w:t>
      </w:r>
    </w:p>
    <w:p w:rsidR="009F7D88" w:rsidRPr="009312A8" w:rsidRDefault="009F7D88" w:rsidP="00B0194D">
      <w:pPr>
        <w:spacing w:line="360" w:lineRule="auto"/>
        <w:ind w:left="142" w:right="-567" w:firstLine="39"/>
        <w:jc w:val="center"/>
        <w:rPr>
          <w:b/>
          <w:sz w:val="22"/>
          <w:szCs w:val="24"/>
        </w:rPr>
      </w:pPr>
      <w:r w:rsidRPr="009312A8">
        <w:rPr>
          <w:b/>
          <w:sz w:val="22"/>
          <w:szCs w:val="24"/>
        </w:rPr>
        <w:t xml:space="preserve">BURMISTRZ MIASTA CHOJNOWA </w:t>
      </w:r>
    </w:p>
    <w:p w:rsidR="009F7D88" w:rsidRPr="00B41AA7" w:rsidRDefault="009F7D88" w:rsidP="00B0194D">
      <w:pPr>
        <w:ind w:right="-567"/>
        <w:jc w:val="both"/>
        <w:rPr>
          <w:sz w:val="22"/>
          <w:szCs w:val="26"/>
        </w:rPr>
      </w:pPr>
      <w:r w:rsidRPr="009312A8">
        <w:rPr>
          <w:sz w:val="22"/>
          <w:szCs w:val="24"/>
        </w:rPr>
        <w:t xml:space="preserve">informuje o wywieszeniu na tablicy ogłoszeń w Urzędzie Miejskim w Chojnowie </w:t>
      </w:r>
      <w:r w:rsidRPr="009312A8">
        <w:rPr>
          <w:sz w:val="22"/>
          <w:szCs w:val="26"/>
        </w:rPr>
        <w:t xml:space="preserve">w dniach od </w:t>
      </w:r>
      <w:r w:rsidR="009B6054">
        <w:rPr>
          <w:sz w:val="22"/>
          <w:szCs w:val="26"/>
        </w:rPr>
        <w:t>24.04</w:t>
      </w:r>
      <w:r w:rsidR="00B0194D">
        <w:rPr>
          <w:sz w:val="22"/>
          <w:szCs w:val="26"/>
        </w:rPr>
        <w:t>.2019</w:t>
      </w:r>
      <w:r w:rsidRPr="009312A8">
        <w:rPr>
          <w:sz w:val="22"/>
          <w:szCs w:val="26"/>
        </w:rPr>
        <w:t xml:space="preserve"> r. do </w:t>
      </w:r>
      <w:r w:rsidR="009B6054">
        <w:rPr>
          <w:sz w:val="22"/>
          <w:szCs w:val="26"/>
        </w:rPr>
        <w:t>15.05</w:t>
      </w:r>
      <w:r w:rsidR="00B0194D">
        <w:rPr>
          <w:sz w:val="22"/>
          <w:szCs w:val="26"/>
        </w:rPr>
        <w:t>.2019</w:t>
      </w:r>
      <w:r w:rsidRPr="009312A8">
        <w:rPr>
          <w:sz w:val="22"/>
          <w:szCs w:val="26"/>
        </w:rPr>
        <w:t xml:space="preserve"> r.</w:t>
      </w:r>
      <w:r w:rsidR="00B0194D">
        <w:rPr>
          <w:sz w:val="22"/>
          <w:szCs w:val="26"/>
        </w:rPr>
        <w:t xml:space="preserve"> </w:t>
      </w:r>
      <w:r w:rsidRPr="00B41AA7">
        <w:rPr>
          <w:sz w:val="22"/>
          <w:szCs w:val="26"/>
        </w:rPr>
        <w:t>wykazu obejmującego nieruchomoś</w:t>
      </w:r>
      <w:r w:rsidR="00B0194D">
        <w:rPr>
          <w:sz w:val="22"/>
          <w:szCs w:val="26"/>
        </w:rPr>
        <w:t>ć</w:t>
      </w:r>
      <w:r w:rsidRPr="00B41AA7">
        <w:rPr>
          <w:sz w:val="22"/>
          <w:szCs w:val="26"/>
        </w:rPr>
        <w:t xml:space="preserve"> </w:t>
      </w:r>
      <w:r w:rsidR="00B0194D">
        <w:rPr>
          <w:sz w:val="22"/>
          <w:szCs w:val="26"/>
        </w:rPr>
        <w:t>nie</w:t>
      </w:r>
      <w:r w:rsidRPr="00B41AA7">
        <w:rPr>
          <w:sz w:val="22"/>
          <w:szCs w:val="26"/>
        </w:rPr>
        <w:t>zabudowan</w:t>
      </w:r>
      <w:r w:rsidR="00B0194D">
        <w:rPr>
          <w:sz w:val="22"/>
          <w:szCs w:val="26"/>
        </w:rPr>
        <w:t>ą</w:t>
      </w:r>
      <w:r w:rsidRPr="00B41AA7">
        <w:rPr>
          <w:sz w:val="22"/>
          <w:szCs w:val="26"/>
        </w:rPr>
        <w:t xml:space="preserve"> oznaczon</w:t>
      </w:r>
      <w:r w:rsidR="00B0194D">
        <w:rPr>
          <w:sz w:val="22"/>
          <w:szCs w:val="26"/>
        </w:rPr>
        <w:t>ą</w:t>
      </w:r>
      <w:r w:rsidRPr="00B41AA7">
        <w:rPr>
          <w:sz w:val="22"/>
          <w:szCs w:val="26"/>
        </w:rPr>
        <w:t xml:space="preserve"> numer</w:t>
      </w:r>
      <w:r w:rsidR="00B0194D">
        <w:rPr>
          <w:sz w:val="22"/>
          <w:szCs w:val="26"/>
        </w:rPr>
        <w:t>em</w:t>
      </w:r>
      <w:r w:rsidRPr="00B41AA7">
        <w:rPr>
          <w:sz w:val="22"/>
          <w:szCs w:val="26"/>
        </w:rPr>
        <w:t xml:space="preserve"> dział</w:t>
      </w:r>
      <w:r w:rsidR="00B0194D">
        <w:rPr>
          <w:sz w:val="22"/>
          <w:szCs w:val="26"/>
        </w:rPr>
        <w:t>ki</w:t>
      </w:r>
      <w:r w:rsidRPr="00B41AA7">
        <w:rPr>
          <w:sz w:val="22"/>
          <w:szCs w:val="26"/>
        </w:rPr>
        <w:t xml:space="preserve"> </w:t>
      </w:r>
      <w:r w:rsidR="009B6054">
        <w:rPr>
          <w:sz w:val="22"/>
          <w:szCs w:val="26"/>
        </w:rPr>
        <w:t>289/6</w:t>
      </w:r>
      <w:r w:rsidRPr="00B41AA7">
        <w:rPr>
          <w:sz w:val="22"/>
          <w:szCs w:val="26"/>
        </w:rPr>
        <w:t xml:space="preserve"> </w:t>
      </w:r>
      <w:r w:rsidRPr="009312A8">
        <w:rPr>
          <w:sz w:val="22"/>
          <w:szCs w:val="26"/>
        </w:rPr>
        <w:t xml:space="preserve">obręb </w:t>
      </w:r>
      <w:r w:rsidR="009B6054">
        <w:rPr>
          <w:sz w:val="22"/>
          <w:szCs w:val="26"/>
        </w:rPr>
        <w:t>6</w:t>
      </w:r>
      <w:r w:rsidRPr="009312A8">
        <w:rPr>
          <w:sz w:val="22"/>
          <w:szCs w:val="26"/>
        </w:rPr>
        <w:t xml:space="preserve"> </w:t>
      </w:r>
      <w:r>
        <w:rPr>
          <w:sz w:val="22"/>
          <w:szCs w:val="26"/>
        </w:rPr>
        <w:t>p</w:t>
      </w:r>
      <w:r w:rsidRPr="009312A8">
        <w:rPr>
          <w:sz w:val="22"/>
          <w:szCs w:val="26"/>
        </w:rPr>
        <w:t>rzeznaczon</w:t>
      </w:r>
      <w:r w:rsidR="00B0194D">
        <w:rPr>
          <w:sz w:val="22"/>
          <w:szCs w:val="26"/>
        </w:rPr>
        <w:t>ą</w:t>
      </w:r>
      <w:r w:rsidRPr="009312A8">
        <w:rPr>
          <w:sz w:val="22"/>
          <w:szCs w:val="26"/>
        </w:rPr>
        <w:t xml:space="preserve"> do sprzedaży w </w:t>
      </w:r>
      <w:r w:rsidR="009B6054">
        <w:rPr>
          <w:sz w:val="22"/>
          <w:szCs w:val="26"/>
        </w:rPr>
        <w:t>trybie przetargu nieograniczonego</w:t>
      </w:r>
      <w:r w:rsidR="00A206FB">
        <w:rPr>
          <w:sz w:val="22"/>
          <w:szCs w:val="26"/>
        </w:rPr>
        <w:t xml:space="preserve"> </w:t>
      </w:r>
      <w:r>
        <w:rPr>
          <w:sz w:val="22"/>
          <w:szCs w:val="26"/>
        </w:rPr>
        <w:t>-</w:t>
      </w:r>
      <w:r w:rsidRPr="009312A8">
        <w:rPr>
          <w:sz w:val="22"/>
          <w:szCs w:val="26"/>
        </w:rPr>
        <w:t xml:space="preserve"> </w:t>
      </w:r>
      <w:r>
        <w:rPr>
          <w:sz w:val="22"/>
          <w:szCs w:val="26"/>
        </w:rPr>
        <w:t>Z</w:t>
      </w:r>
      <w:r w:rsidRPr="00B41AA7">
        <w:rPr>
          <w:sz w:val="22"/>
          <w:szCs w:val="26"/>
        </w:rPr>
        <w:t xml:space="preserve">arządzenie Nr </w:t>
      </w:r>
      <w:r w:rsidR="00A206FB">
        <w:rPr>
          <w:sz w:val="22"/>
          <w:szCs w:val="26"/>
        </w:rPr>
        <w:t>58</w:t>
      </w:r>
      <w:r w:rsidRPr="00B41AA7">
        <w:rPr>
          <w:sz w:val="22"/>
          <w:szCs w:val="26"/>
        </w:rPr>
        <w:t>/201</w:t>
      </w:r>
      <w:r w:rsidR="00B0194D">
        <w:rPr>
          <w:sz w:val="22"/>
          <w:szCs w:val="26"/>
        </w:rPr>
        <w:t>9</w:t>
      </w:r>
      <w:r w:rsidRPr="00B41AA7">
        <w:rPr>
          <w:sz w:val="22"/>
          <w:szCs w:val="26"/>
        </w:rPr>
        <w:t xml:space="preserve"> Burmistrza Miasta Choj</w:t>
      </w:r>
      <w:r>
        <w:rPr>
          <w:sz w:val="22"/>
          <w:szCs w:val="26"/>
        </w:rPr>
        <w:t xml:space="preserve">nowa z dnia </w:t>
      </w:r>
      <w:r w:rsidR="00A206FB">
        <w:rPr>
          <w:sz w:val="22"/>
          <w:szCs w:val="26"/>
        </w:rPr>
        <w:t>24 kwietnia</w:t>
      </w:r>
      <w:bookmarkStart w:id="0" w:name="_GoBack"/>
      <w:bookmarkEnd w:id="0"/>
      <w:r w:rsidR="00B0194D">
        <w:rPr>
          <w:sz w:val="22"/>
          <w:szCs w:val="26"/>
        </w:rPr>
        <w:t xml:space="preserve"> </w:t>
      </w:r>
      <w:r>
        <w:rPr>
          <w:sz w:val="22"/>
          <w:szCs w:val="26"/>
        </w:rPr>
        <w:t>201</w:t>
      </w:r>
      <w:r w:rsidR="00B0194D">
        <w:rPr>
          <w:sz w:val="22"/>
          <w:szCs w:val="26"/>
        </w:rPr>
        <w:t xml:space="preserve">9 </w:t>
      </w:r>
      <w:r>
        <w:rPr>
          <w:sz w:val="22"/>
          <w:szCs w:val="26"/>
        </w:rPr>
        <w:t>r.</w:t>
      </w:r>
      <w:r w:rsidRPr="00B41AA7">
        <w:rPr>
          <w:sz w:val="22"/>
          <w:szCs w:val="26"/>
        </w:rPr>
        <w:t xml:space="preserve"> </w:t>
      </w:r>
    </w:p>
    <w:p w:rsidR="009F7D88" w:rsidRPr="009F7D88" w:rsidRDefault="009F7D88" w:rsidP="00B0194D">
      <w:pPr>
        <w:spacing w:line="360" w:lineRule="atLeast"/>
        <w:ind w:left="142" w:right="-567" w:hanging="142"/>
        <w:jc w:val="both"/>
        <w:rPr>
          <w:sz w:val="22"/>
          <w:szCs w:val="22"/>
        </w:rPr>
      </w:pPr>
      <w:r w:rsidRPr="009F7D88">
        <w:rPr>
          <w:sz w:val="22"/>
          <w:szCs w:val="22"/>
        </w:rPr>
        <w:t>Wykaz dostępn</w:t>
      </w:r>
      <w:r w:rsidR="00B0194D">
        <w:rPr>
          <w:sz w:val="22"/>
          <w:szCs w:val="22"/>
        </w:rPr>
        <w:t>y jest</w:t>
      </w:r>
      <w:r w:rsidRPr="009F7D88">
        <w:rPr>
          <w:sz w:val="22"/>
          <w:szCs w:val="22"/>
        </w:rPr>
        <w:t xml:space="preserve"> na stronie internetowej urzędu: bip.chojnow.net.pl.</w:t>
      </w:r>
    </w:p>
    <w:p w:rsidR="009F7D88" w:rsidRDefault="009F7D88" w:rsidP="00B0194D">
      <w:pPr>
        <w:tabs>
          <w:tab w:val="left" w:pos="4253"/>
        </w:tabs>
        <w:ind w:left="142" w:right="-567" w:firstLine="39"/>
      </w:pPr>
    </w:p>
    <w:p w:rsidR="009F7D88" w:rsidRDefault="009F7D88" w:rsidP="00B0194D">
      <w:pPr>
        <w:spacing w:line="240" w:lineRule="atLeast"/>
        <w:ind w:left="142" w:right="-567" w:hanging="39"/>
        <w:jc w:val="both"/>
        <w:rPr>
          <w:sz w:val="24"/>
          <w:szCs w:val="24"/>
        </w:rPr>
      </w:pPr>
    </w:p>
    <w:p w:rsidR="00BF09C7" w:rsidRDefault="00BF09C7" w:rsidP="00B0194D">
      <w:pPr>
        <w:spacing w:line="360" w:lineRule="atLeast"/>
        <w:ind w:left="567" w:right="-567"/>
        <w:jc w:val="both"/>
        <w:rPr>
          <w:b/>
          <w:sz w:val="26"/>
          <w:szCs w:val="26"/>
        </w:rPr>
      </w:pPr>
    </w:p>
    <w:p w:rsidR="00BF09C7" w:rsidRDefault="00BF09C7" w:rsidP="00B0194D">
      <w:pPr>
        <w:tabs>
          <w:tab w:val="left" w:pos="4253"/>
        </w:tabs>
        <w:ind w:right="-567"/>
      </w:pPr>
    </w:p>
    <w:p w:rsidR="00302ACE" w:rsidRDefault="00302ACE"/>
    <w:sectPr w:rsidR="0030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73"/>
    <w:rsid w:val="00302ACE"/>
    <w:rsid w:val="009A284E"/>
    <w:rsid w:val="009B6054"/>
    <w:rsid w:val="009F7D88"/>
    <w:rsid w:val="00A206FB"/>
    <w:rsid w:val="00B0194D"/>
    <w:rsid w:val="00B93073"/>
    <w:rsid w:val="00B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06F1"/>
  <w15:docId w15:val="{33514F04-42C4-4BC2-B6EB-1FEAC83E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7</cp:revision>
  <dcterms:created xsi:type="dcterms:W3CDTF">2017-12-14T12:36:00Z</dcterms:created>
  <dcterms:modified xsi:type="dcterms:W3CDTF">2019-05-02T08:00:00Z</dcterms:modified>
</cp:coreProperties>
</file>